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9" w:rsidRPr="00FB09AC" w:rsidRDefault="00201EF9" w:rsidP="00201EF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201EF9" w:rsidRPr="00FB09AC" w:rsidRDefault="00201EF9" w:rsidP="00201EF9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201EF9" w:rsidRPr="00FB09AC" w:rsidRDefault="00201EF9" w:rsidP="00201EF9">
      <w:pPr>
        <w:pStyle w:val="1"/>
        <w:jc w:val="both"/>
      </w:pPr>
      <w:r w:rsidRPr="00FB09AC">
        <w:t xml:space="preserve">                 ΔΗΜΟΣ ΚΩ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FB09AC" w:rsidRDefault="00201EF9" w:rsidP="00201EF9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8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</w:t>
      </w:r>
      <w:r>
        <w:rPr>
          <w:b/>
          <w:bCs/>
        </w:rPr>
        <w:t xml:space="preserve"> </w:t>
      </w:r>
      <w:r w:rsidR="008835E7">
        <w:rPr>
          <w:b/>
          <w:bCs/>
        </w:rPr>
        <w:t>0</w:t>
      </w:r>
      <w:r w:rsidRPr="00A507B4">
        <w:rPr>
          <w:b/>
          <w:bCs/>
        </w:rPr>
        <w:t>6</w:t>
      </w:r>
      <w:r w:rsidRPr="000B167D">
        <w:rPr>
          <w:b/>
          <w:bCs/>
        </w:rPr>
        <w:t>-0</w:t>
      </w:r>
      <w:r>
        <w:rPr>
          <w:b/>
          <w:bCs/>
        </w:rPr>
        <w:t>5</w:t>
      </w:r>
      <w:r w:rsidRPr="000B167D">
        <w:rPr>
          <w:b/>
          <w:bCs/>
        </w:rPr>
        <w:t>-2014</w:t>
      </w:r>
      <w:r w:rsidRPr="00FB09AC">
        <w:rPr>
          <w:b/>
          <w:bCs/>
        </w:rPr>
        <w:t xml:space="preserve">   συνεδρίασης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</w:p>
    <w:p w:rsidR="00201EF9" w:rsidRPr="00FB09AC" w:rsidRDefault="00201EF9" w:rsidP="00201EF9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DA2219" w:rsidRPr="00DA2219" w:rsidRDefault="00201EF9" w:rsidP="00DA2219">
      <w:pPr>
        <w:jc w:val="center"/>
        <w:rPr>
          <w:b/>
          <w:szCs w:val="22"/>
        </w:rPr>
      </w:pPr>
      <w:r w:rsidRPr="00DA2219">
        <w:rPr>
          <w:b/>
        </w:rPr>
        <w:t>«</w:t>
      </w:r>
      <w:r w:rsidR="00C83566">
        <w:rPr>
          <w:b/>
          <w:bCs/>
          <w:color w:val="000000"/>
          <w:szCs w:val="22"/>
        </w:rPr>
        <w:t>Κατακύρωση δημοπρασία</w:t>
      </w:r>
      <w:r w:rsidR="008E1F9D">
        <w:rPr>
          <w:b/>
          <w:bCs/>
          <w:color w:val="000000"/>
          <w:szCs w:val="22"/>
        </w:rPr>
        <w:t>ς</w:t>
      </w:r>
      <w:r w:rsidR="00C83566">
        <w:rPr>
          <w:b/>
          <w:bCs/>
          <w:color w:val="000000"/>
          <w:szCs w:val="22"/>
        </w:rPr>
        <w:t xml:space="preserve"> μίσθωσης ακινήτου </w:t>
      </w:r>
      <w:r w:rsidR="00063740">
        <w:rPr>
          <w:b/>
          <w:bCs/>
          <w:color w:val="000000"/>
          <w:szCs w:val="22"/>
        </w:rPr>
        <w:t xml:space="preserve">με σκοπό την εξυπηρέτηση των αναγκών οργανωμένης στάθμευσης στον οικισμό της </w:t>
      </w:r>
      <w:proofErr w:type="spellStart"/>
      <w:r w:rsidR="00063740">
        <w:rPr>
          <w:b/>
          <w:bCs/>
          <w:color w:val="000000"/>
          <w:szCs w:val="22"/>
        </w:rPr>
        <w:t>Ζιάς</w:t>
      </w:r>
      <w:proofErr w:type="spellEnd"/>
      <w:r w:rsidR="00DA2219" w:rsidRPr="00DA2219">
        <w:rPr>
          <w:b/>
          <w:bCs/>
          <w:szCs w:val="22"/>
        </w:rPr>
        <w:t>»</w:t>
      </w:r>
    </w:p>
    <w:p w:rsidR="00201EF9" w:rsidRPr="00FB09AC" w:rsidRDefault="00DA2219" w:rsidP="00201EF9">
      <w:pPr>
        <w:jc w:val="center"/>
      </w:pPr>
      <w:r w:rsidRPr="00DA2219">
        <w:rPr>
          <w:b/>
          <w:szCs w:val="22"/>
        </w:rPr>
        <w:t xml:space="preserve"> </w:t>
      </w:r>
      <w:r w:rsidR="00201EF9" w:rsidRPr="0035799B">
        <w:rPr>
          <w:b/>
          <w:bCs/>
          <w:szCs w:val="22"/>
        </w:rPr>
        <w:t xml:space="preserve"> </w:t>
      </w:r>
      <w:r w:rsidR="00201EF9">
        <w:rPr>
          <w:b/>
        </w:rPr>
        <w:t xml:space="preserve"> </w:t>
      </w:r>
    </w:p>
    <w:p w:rsidR="00201EF9" w:rsidRPr="004D4563" w:rsidRDefault="0081094F" w:rsidP="00201EF9">
      <w:pPr>
        <w:pStyle w:val="a3"/>
      </w:pPr>
      <w:r w:rsidRPr="0081094F">
        <w:t xml:space="preserve">      </w:t>
      </w:r>
      <w:r w:rsidR="00201EF9">
        <w:t xml:space="preserve">Σήμερα στις  6 Μαΐου </w:t>
      </w:r>
      <w:r w:rsidR="00201EF9" w:rsidRPr="00243894">
        <w:t xml:space="preserve">2014, ημέρα </w:t>
      </w:r>
      <w:r w:rsidR="00201EF9">
        <w:t xml:space="preserve">Τρίτη </w:t>
      </w:r>
      <w:r w:rsidR="00201EF9" w:rsidRPr="00243894">
        <w:t>&amp; ώρα 13:00</w:t>
      </w:r>
      <w:r w:rsidR="00201EF9" w:rsidRPr="00243894">
        <w:rPr>
          <w:sz w:val="28"/>
        </w:rPr>
        <w:t xml:space="preserve">, </w:t>
      </w:r>
      <w:r w:rsidR="00201EF9" w:rsidRPr="00243894">
        <w:t>η Οικονομική Επιτροπή του Δήμου Κω, συνήλθε σε δημόσια συνεδρίαση στο Δημοτικό Κατάστημα, ύστερα από την υπ’ αριθ.</w:t>
      </w:r>
      <w:r w:rsidR="00201EF9">
        <w:t xml:space="preserve"> </w:t>
      </w:r>
      <w:proofErr w:type="spellStart"/>
      <w:r w:rsidR="00201EF9">
        <w:t>πρωτ</w:t>
      </w:r>
      <w:proofErr w:type="spellEnd"/>
      <w:r w:rsidR="00201EF9">
        <w:t>.  15241/02-05</w:t>
      </w:r>
      <w:r w:rsidR="00201EF9" w:rsidRPr="00243894">
        <w:t>-2014 πρόσκληση</w:t>
      </w:r>
      <w:r w:rsidR="00201EF9" w:rsidRPr="004D4563">
        <w:t>, που εκδόθηκε από τον Πρόεδρο, και γνωστ</w:t>
      </w:r>
      <w:r w:rsidR="00201EF9">
        <w:t xml:space="preserve">οποιήθηκε  στα μέλη της, αυθημερόν, </w:t>
      </w:r>
      <w:r w:rsidR="00201EF9"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201EF9" w:rsidRDefault="00201EF9" w:rsidP="00201EF9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  <w:r w:rsidRPr="001C5349">
        <w:t xml:space="preserve">    </w:t>
      </w:r>
    </w:p>
    <w:p w:rsidR="006660A5" w:rsidRDefault="006660A5" w:rsidP="00201EF9">
      <w:pPr>
        <w:jc w:val="both"/>
      </w:pPr>
    </w:p>
    <w:tbl>
      <w:tblPr>
        <w:tblW w:w="9228" w:type="dxa"/>
        <w:tblLook w:val="04A0"/>
      </w:tblPr>
      <w:tblGrid>
        <w:gridCol w:w="4614"/>
        <w:gridCol w:w="4614"/>
      </w:tblGrid>
      <w:tr w:rsidR="008D0C72" w:rsidRPr="006660A5" w:rsidTr="006660A5">
        <w:tc>
          <w:tcPr>
            <w:tcW w:w="4614" w:type="dxa"/>
          </w:tcPr>
          <w:p w:rsidR="008D0C72" w:rsidRPr="006660A5" w:rsidRDefault="008D0C72" w:rsidP="001E6D74">
            <w:pPr>
              <w:ind w:left="-391" w:right="176"/>
              <w:jc w:val="both"/>
            </w:pPr>
            <w:r w:rsidRPr="006660A5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614" w:type="dxa"/>
          </w:tcPr>
          <w:p w:rsidR="008D0C72" w:rsidRPr="006660A5" w:rsidRDefault="008D0C72" w:rsidP="001E6D74">
            <w:pPr>
              <w:jc w:val="both"/>
              <w:rPr>
                <w:u w:val="single"/>
              </w:rPr>
            </w:pPr>
            <w:r w:rsidRPr="006660A5">
              <w:rPr>
                <w:u w:val="single"/>
              </w:rPr>
              <w:t xml:space="preserve">ΑΠΟΝΤΕΣ </w:t>
            </w:r>
          </w:p>
        </w:tc>
      </w:tr>
      <w:tr w:rsidR="008D0C72" w:rsidRPr="006660A5" w:rsidTr="006660A5"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Γιωργαράς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Αντώνιος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Μαρκόγλου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Σταμάτιος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1"/>
            </w: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2"/>
            </w:r>
          </w:p>
          <w:p w:rsidR="008D0C72" w:rsidRPr="006660A5" w:rsidRDefault="008D0C72" w:rsidP="008D0C72">
            <w:pPr>
              <w:ind w:left="-42"/>
              <w:jc w:val="both"/>
            </w:pPr>
          </w:p>
          <w:p w:rsidR="008D0C72" w:rsidRPr="006660A5" w:rsidRDefault="008D0C72" w:rsidP="001E6D74">
            <w:pPr>
              <w:jc w:val="both"/>
            </w:pPr>
            <w:r w:rsidRPr="006660A5">
              <w:t xml:space="preserve">                                                     </w:t>
            </w:r>
          </w:p>
        </w:tc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Μπαραχάνος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Αθανάσιος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</w:t>
            </w:r>
          </w:p>
          <w:p w:rsidR="008D0C72" w:rsidRPr="006660A5" w:rsidRDefault="008D0C72" w:rsidP="00F03A7A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Σιφάκης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Ηλίας</w:t>
            </w:r>
          </w:p>
          <w:p w:rsidR="008D0C72" w:rsidRPr="006660A5" w:rsidRDefault="008D0C72" w:rsidP="006660A5">
            <w:pPr>
              <w:jc w:val="both"/>
            </w:pPr>
          </w:p>
          <w:p w:rsidR="008D0C72" w:rsidRPr="006660A5" w:rsidRDefault="008D0C72" w:rsidP="001E6D74">
            <w:pPr>
              <w:jc w:val="both"/>
              <w:rPr>
                <w:i/>
                <w:sz w:val="20"/>
                <w:szCs w:val="20"/>
              </w:rPr>
            </w:pPr>
            <w:r w:rsidRPr="006660A5">
              <w:rPr>
                <w:i/>
                <w:sz w:val="20"/>
                <w:szCs w:val="20"/>
              </w:rPr>
              <w:t xml:space="preserve">οι οποίοι κλήθηκαν νόμιμα και </w:t>
            </w:r>
          </w:p>
          <w:p w:rsidR="008D0C72" w:rsidRPr="006660A5" w:rsidRDefault="008D0C72" w:rsidP="001E6D74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201EF9" w:rsidRPr="00361816" w:rsidRDefault="00201EF9" w:rsidP="00201EF9">
      <w:pPr>
        <w:jc w:val="both"/>
        <w:rPr>
          <w:i/>
          <w:sz w:val="22"/>
          <w:szCs w:val="22"/>
        </w:rPr>
      </w:pPr>
      <w:r w:rsidRPr="00FB09AC">
        <w:t xml:space="preserve">  </w:t>
      </w:r>
    </w:p>
    <w:p w:rsidR="00F5677C" w:rsidRPr="00FB09AC" w:rsidRDefault="00F03A3D" w:rsidP="00EA160A">
      <w:pPr>
        <w:pStyle w:val="aa"/>
        <w:ind w:left="0"/>
        <w:jc w:val="both"/>
      </w:pPr>
      <w:r>
        <w:t xml:space="preserve">         </w:t>
      </w:r>
      <w:r w:rsidR="00F5677C" w:rsidRPr="00FB09AC">
        <w:t>Σ</w:t>
      </w:r>
      <w:r w:rsidR="00F5677C">
        <w:t xml:space="preserve">την συνεδρίαση παρευρέθηκε η </w:t>
      </w:r>
      <w:r w:rsidR="00F5677C" w:rsidRPr="00FB09AC">
        <w:t>υπάλληλος του Δήμου Κω,</w:t>
      </w:r>
      <w:r w:rsidR="00F5677C">
        <w:t xml:space="preserve"> </w:t>
      </w:r>
      <w:proofErr w:type="spellStart"/>
      <w:r w:rsidR="00F5677C">
        <w:t>Γεωργαντή</w:t>
      </w:r>
      <w:proofErr w:type="spellEnd"/>
      <w:r w:rsidR="00F5677C">
        <w:t xml:space="preserve"> Στυλιανή, </w:t>
      </w:r>
      <w:r w:rsidR="00F5677C" w:rsidRPr="00FB09AC">
        <w:t xml:space="preserve"> για την ορθή τήρηση των πρακτικών, όπως προβλέπεται από τις διατάξεις του άρθρου 75 του </w:t>
      </w:r>
      <w:r w:rsidR="00EA160A">
        <w:t xml:space="preserve">Ν. </w:t>
      </w:r>
      <w:r w:rsidR="00F5677C" w:rsidRPr="00FB09AC">
        <w:t xml:space="preserve">3852/2010.   </w:t>
      </w:r>
    </w:p>
    <w:p w:rsidR="00F5677C" w:rsidRPr="004E059F" w:rsidRDefault="00F5677C" w:rsidP="00F5677C">
      <w:pPr>
        <w:pStyle w:val="a6"/>
        <w:jc w:val="both"/>
        <w:rPr>
          <w:sz w:val="24"/>
          <w:szCs w:val="24"/>
        </w:rPr>
      </w:pPr>
      <w:r w:rsidRPr="007D2A5D">
        <w:rPr>
          <w:sz w:val="24"/>
          <w:szCs w:val="24"/>
        </w:rPr>
        <w:t xml:space="preserve"> </w:t>
      </w:r>
      <w:r w:rsidR="00F03A3D"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201EF9" w:rsidRDefault="00201EF9" w:rsidP="00201EF9">
      <w:pPr>
        <w:pStyle w:val="3"/>
        <w:ind w:firstLine="0"/>
      </w:pPr>
      <w:r>
        <w:t xml:space="preserve">ΘΕΜΑ </w:t>
      </w:r>
      <w:r w:rsidR="00460E3A">
        <w:t>8</w:t>
      </w:r>
      <w:r w:rsidRPr="000B4D78">
        <w:rPr>
          <w:vertAlign w:val="superscript"/>
        </w:rPr>
        <w:t>ο</w:t>
      </w:r>
      <w:r>
        <w:t xml:space="preserve"> </w:t>
      </w:r>
      <w:r w:rsidRPr="00201EF9">
        <w:t xml:space="preserve"> </w:t>
      </w:r>
    </w:p>
    <w:p w:rsidR="00201EF9" w:rsidRPr="00CF1D4C" w:rsidRDefault="00201EF9" w:rsidP="00201EF9">
      <w:pPr>
        <w:pStyle w:val="3"/>
        <w:ind w:firstLine="0"/>
      </w:pPr>
      <w:r w:rsidRPr="00CF1D4C">
        <w:t xml:space="preserve">ΑΡ. ΑΠΟΦ. : </w:t>
      </w:r>
      <w:r w:rsidR="00C02ECF">
        <w:t>1</w:t>
      </w:r>
      <w:r w:rsidR="00FE6ADC">
        <w:t>4</w:t>
      </w:r>
      <w:r w:rsidR="00460E3A">
        <w:t>4</w:t>
      </w:r>
    </w:p>
    <w:p w:rsidR="001E6D74" w:rsidRPr="00D75C3E" w:rsidRDefault="00201EF9" w:rsidP="00841ACA">
      <w:pPr>
        <w:jc w:val="both"/>
      </w:pPr>
      <w:r w:rsidRPr="00E371D0">
        <w:t xml:space="preserve">     </w:t>
      </w:r>
      <w:r>
        <w:t xml:space="preserve">  </w:t>
      </w:r>
      <w:r w:rsidRPr="00D75C3E">
        <w:t xml:space="preserve">Ο  Πρόεδρος  εισηγούμενος το </w:t>
      </w:r>
      <w:r w:rsidR="00460E3A">
        <w:t>8</w:t>
      </w:r>
      <w:r w:rsidRPr="00D75C3E">
        <w:rPr>
          <w:vertAlign w:val="superscript"/>
        </w:rPr>
        <w:t>ο</w:t>
      </w:r>
      <w:r w:rsidR="00F03A3D" w:rsidRPr="00D75C3E">
        <w:t xml:space="preserve"> θέμα </w:t>
      </w:r>
      <w:r w:rsidRPr="00D75C3E">
        <w:t xml:space="preserve">της ημερήσιας διάταξης </w:t>
      </w:r>
      <w:r w:rsidR="00841ACA" w:rsidRPr="00D75C3E">
        <w:t xml:space="preserve"> </w:t>
      </w:r>
      <w:r w:rsidR="004C0315" w:rsidRPr="00D75C3E">
        <w:t xml:space="preserve">εξέθεσε ότι: </w:t>
      </w:r>
    </w:p>
    <w:p w:rsidR="004C0315" w:rsidRPr="00CD0A2D" w:rsidRDefault="004C0315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D75C3E"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 w:rsidRPr="00D75C3E">
        <w:rPr>
          <w:rFonts w:ascii="Times New Roman" w:hAnsi="Times New Roman"/>
          <w:color w:val="auto"/>
          <w:sz w:val="24"/>
        </w:rPr>
        <w:t>αριθμ</w:t>
      </w:r>
      <w:proofErr w:type="spellEnd"/>
      <w:r w:rsidRPr="00D75C3E">
        <w:rPr>
          <w:rFonts w:ascii="Times New Roman" w:hAnsi="Times New Roman"/>
          <w:color w:val="auto"/>
          <w:sz w:val="24"/>
        </w:rPr>
        <w:t xml:space="preserve">. </w:t>
      </w:r>
      <w:r w:rsidR="00CD0A2D">
        <w:rPr>
          <w:rFonts w:ascii="Times New Roman" w:hAnsi="Times New Roman"/>
          <w:color w:val="auto"/>
          <w:sz w:val="24"/>
        </w:rPr>
        <w:t>356/29</w:t>
      </w:r>
      <w:r w:rsidRPr="00D75C3E">
        <w:rPr>
          <w:rFonts w:ascii="Times New Roman" w:hAnsi="Times New Roman"/>
          <w:color w:val="auto"/>
          <w:sz w:val="24"/>
        </w:rPr>
        <w:t xml:space="preserve">-11-2013 απόφαση του Δ.Σ. εγκρίθηκε η μίσθωση χώρου </w:t>
      </w:r>
      <w:r w:rsidR="00CD0A2D">
        <w:rPr>
          <w:rFonts w:ascii="Times New Roman" w:hAnsi="Times New Roman"/>
          <w:color w:val="auto"/>
          <w:sz w:val="24"/>
        </w:rPr>
        <w:t xml:space="preserve"> με </w:t>
      </w:r>
      <w:r w:rsidR="00CD0A2D" w:rsidRPr="00CD0A2D">
        <w:rPr>
          <w:rFonts w:ascii="Times New Roman" w:hAnsi="Times New Roman"/>
          <w:color w:val="auto"/>
          <w:sz w:val="24"/>
        </w:rPr>
        <w:t xml:space="preserve">σκοπό </w:t>
      </w:r>
      <w:r w:rsidR="00CD0A2D" w:rsidRPr="00CD0A2D">
        <w:rPr>
          <w:rFonts w:ascii="Times New Roman" w:hAnsi="Times New Roman"/>
          <w:bCs/>
          <w:color w:val="000000"/>
          <w:sz w:val="24"/>
        </w:rPr>
        <w:t xml:space="preserve">την εξυπηρέτηση των αναγκών οργανωμένης στάθμευσης στον οικισμό της </w:t>
      </w:r>
      <w:proofErr w:type="spellStart"/>
      <w:r w:rsidR="00CD0A2D" w:rsidRPr="00CD0A2D">
        <w:rPr>
          <w:rFonts w:ascii="Times New Roman" w:hAnsi="Times New Roman"/>
          <w:bCs/>
          <w:color w:val="000000"/>
          <w:sz w:val="24"/>
        </w:rPr>
        <w:t>Ζιάς</w:t>
      </w:r>
      <w:proofErr w:type="spellEnd"/>
    </w:p>
    <w:p w:rsidR="004C0315" w:rsidRDefault="004C0315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D75C3E">
        <w:rPr>
          <w:rFonts w:ascii="Times New Roman" w:hAnsi="Times New Roman"/>
          <w:color w:val="auto"/>
          <w:sz w:val="24"/>
        </w:rPr>
        <w:t>Με</w:t>
      </w:r>
      <w:r w:rsidR="008D1E9E">
        <w:rPr>
          <w:rFonts w:ascii="Times New Roman" w:hAnsi="Times New Roman"/>
          <w:color w:val="auto"/>
          <w:sz w:val="24"/>
        </w:rPr>
        <w:t xml:space="preserve"> την </w:t>
      </w:r>
      <w:proofErr w:type="spellStart"/>
      <w:r w:rsidR="008D1E9E">
        <w:rPr>
          <w:rFonts w:ascii="Times New Roman" w:hAnsi="Times New Roman"/>
          <w:color w:val="auto"/>
          <w:sz w:val="24"/>
        </w:rPr>
        <w:t>αριθμ</w:t>
      </w:r>
      <w:proofErr w:type="spellEnd"/>
      <w:r w:rsidR="008D1E9E">
        <w:rPr>
          <w:rFonts w:ascii="Times New Roman" w:hAnsi="Times New Roman"/>
          <w:color w:val="auto"/>
          <w:sz w:val="24"/>
        </w:rPr>
        <w:t>. 20</w:t>
      </w:r>
      <w:r w:rsidRPr="00D75C3E">
        <w:rPr>
          <w:rFonts w:ascii="Times New Roman" w:hAnsi="Times New Roman"/>
          <w:color w:val="auto"/>
          <w:sz w:val="24"/>
        </w:rPr>
        <w:t>/</w:t>
      </w:r>
      <w:r w:rsidR="008D1E9E">
        <w:rPr>
          <w:rFonts w:ascii="Times New Roman" w:hAnsi="Times New Roman"/>
          <w:color w:val="auto"/>
          <w:sz w:val="24"/>
        </w:rPr>
        <w:t>11</w:t>
      </w:r>
      <w:r w:rsidR="00FC2D3E">
        <w:rPr>
          <w:rFonts w:ascii="Times New Roman" w:hAnsi="Times New Roman"/>
          <w:color w:val="auto"/>
          <w:sz w:val="24"/>
        </w:rPr>
        <w:t>-</w:t>
      </w:r>
      <w:r w:rsidR="008D1E9E">
        <w:rPr>
          <w:rFonts w:ascii="Times New Roman" w:hAnsi="Times New Roman"/>
          <w:color w:val="auto"/>
          <w:sz w:val="24"/>
        </w:rPr>
        <w:t>0</w:t>
      </w:r>
      <w:r w:rsidR="00FC2D3E">
        <w:rPr>
          <w:rFonts w:ascii="Times New Roman" w:hAnsi="Times New Roman"/>
          <w:color w:val="auto"/>
          <w:sz w:val="24"/>
        </w:rPr>
        <w:t>2-201</w:t>
      </w:r>
      <w:r w:rsidR="008D1E9E">
        <w:rPr>
          <w:rFonts w:ascii="Times New Roman" w:hAnsi="Times New Roman"/>
          <w:color w:val="auto"/>
          <w:sz w:val="24"/>
        </w:rPr>
        <w:t>4</w:t>
      </w:r>
      <w:r w:rsidR="00FC2D3E">
        <w:rPr>
          <w:rFonts w:ascii="Times New Roman" w:hAnsi="Times New Roman"/>
          <w:color w:val="auto"/>
          <w:sz w:val="24"/>
        </w:rPr>
        <w:t xml:space="preserve"> απόφαση της Οικονομικής Επιτροπής εγκρίθηκαν οι </w:t>
      </w:r>
      <w:r w:rsidR="003E0F91">
        <w:rPr>
          <w:rFonts w:ascii="Times New Roman" w:hAnsi="Times New Roman"/>
          <w:color w:val="auto"/>
          <w:sz w:val="24"/>
        </w:rPr>
        <w:t>όροι διακήρυξης του μειοδοτικού διαγωνισμού.</w:t>
      </w:r>
    </w:p>
    <w:p w:rsidR="003E0F91" w:rsidRDefault="003E0F91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Την </w:t>
      </w:r>
      <w:r w:rsidR="00014A2D">
        <w:rPr>
          <w:rFonts w:ascii="Times New Roman" w:hAnsi="Times New Roman"/>
          <w:color w:val="auto"/>
          <w:sz w:val="24"/>
        </w:rPr>
        <w:t>06-03</w:t>
      </w:r>
      <w:r>
        <w:rPr>
          <w:rFonts w:ascii="Times New Roman" w:hAnsi="Times New Roman"/>
          <w:color w:val="auto"/>
          <w:sz w:val="24"/>
        </w:rPr>
        <w:t>-201</w:t>
      </w:r>
      <w:r w:rsidR="00014A2D">
        <w:rPr>
          <w:rFonts w:ascii="Times New Roman" w:hAnsi="Times New Roman"/>
          <w:color w:val="auto"/>
          <w:sz w:val="24"/>
        </w:rPr>
        <w:t>4</w:t>
      </w:r>
      <w:r>
        <w:rPr>
          <w:rFonts w:ascii="Times New Roman" w:hAnsi="Times New Roman"/>
          <w:color w:val="auto"/>
          <w:sz w:val="24"/>
        </w:rPr>
        <w:t xml:space="preserve"> εκδόθηκε η σχετική διακήρυξη Δημάρχου, η οποία έλαβε Α.Π. </w:t>
      </w:r>
      <w:r w:rsidR="00014A2D">
        <w:rPr>
          <w:rFonts w:ascii="Times New Roman" w:hAnsi="Times New Roman"/>
          <w:color w:val="auto"/>
          <w:sz w:val="24"/>
        </w:rPr>
        <w:t>7887</w:t>
      </w:r>
      <w:r>
        <w:rPr>
          <w:rFonts w:ascii="Times New Roman" w:hAnsi="Times New Roman"/>
          <w:color w:val="auto"/>
          <w:sz w:val="24"/>
        </w:rPr>
        <w:t>/</w:t>
      </w:r>
      <w:r w:rsidR="00014A2D">
        <w:rPr>
          <w:rFonts w:ascii="Times New Roman" w:hAnsi="Times New Roman"/>
          <w:color w:val="auto"/>
          <w:sz w:val="24"/>
        </w:rPr>
        <w:t>06</w:t>
      </w:r>
      <w:r>
        <w:rPr>
          <w:rFonts w:ascii="Times New Roman" w:hAnsi="Times New Roman"/>
          <w:color w:val="auto"/>
          <w:sz w:val="24"/>
        </w:rPr>
        <w:t>-</w:t>
      </w:r>
      <w:r w:rsidR="00014A2D">
        <w:rPr>
          <w:rFonts w:ascii="Times New Roman" w:hAnsi="Times New Roman"/>
          <w:color w:val="auto"/>
          <w:sz w:val="24"/>
        </w:rPr>
        <w:t>03</w:t>
      </w:r>
      <w:r>
        <w:rPr>
          <w:rFonts w:ascii="Times New Roman" w:hAnsi="Times New Roman"/>
          <w:color w:val="auto"/>
          <w:sz w:val="24"/>
        </w:rPr>
        <w:t>-201</w:t>
      </w:r>
      <w:r w:rsidR="00014A2D">
        <w:rPr>
          <w:rFonts w:ascii="Times New Roman" w:hAnsi="Times New Roman"/>
          <w:color w:val="auto"/>
          <w:sz w:val="24"/>
        </w:rPr>
        <w:t>4</w:t>
      </w:r>
      <w:r>
        <w:rPr>
          <w:rFonts w:ascii="Times New Roman" w:hAnsi="Times New Roman"/>
          <w:color w:val="auto"/>
          <w:sz w:val="24"/>
        </w:rPr>
        <w:t>.</w:t>
      </w:r>
    </w:p>
    <w:p w:rsidR="003E0F91" w:rsidRDefault="003E0F91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Στην δ</w:t>
      </w:r>
      <w:r w:rsidR="006A05CA">
        <w:rPr>
          <w:rFonts w:ascii="Times New Roman" w:hAnsi="Times New Roman"/>
          <w:color w:val="auto"/>
          <w:sz w:val="24"/>
        </w:rPr>
        <w:t>ιακήρυξη-πρόσκληση ανταποκρίθηκαν</w:t>
      </w:r>
      <w:r>
        <w:rPr>
          <w:rFonts w:ascii="Times New Roman" w:hAnsi="Times New Roman"/>
          <w:color w:val="auto"/>
          <w:sz w:val="24"/>
        </w:rPr>
        <w:t xml:space="preserve"> μόνο </w:t>
      </w:r>
      <w:r w:rsidR="00014A2D">
        <w:rPr>
          <w:rFonts w:ascii="Times New Roman" w:hAnsi="Times New Roman"/>
          <w:color w:val="auto"/>
          <w:sz w:val="24"/>
        </w:rPr>
        <w:t xml:space="preserve">οι συνιδιοκτήτριες </w:t>
      </w:r>
      <w:r w:rsidR="00F93744">
        <w:rPr>
          <w:rFonts w:ascii="Times New Roman" w:hAnsi="Times New Roman"/>
          <w:color w:val="auto"/>
          <w:sz w:val="24"/>
        </w:rPr>
        <w:t xml:space="preserve"> </w:t>
      </w:r>
      <w:r w:rsidR="00014A2D">
        <w:rPr>
          <w:rFonts w:ascii="Times New Roman" w:hAnsi="Times New Roman"/>
          <w:color w:val="auto"/>
          <w:sz w:val="24"/>
        </w:rPr>
        <w:t xml:space="preserve">Άνθια και Νικολέτα </w:t>
      </w:r>
      <w:proofErr w:type="spellStart"/>
      <w:r w:rsidR="00014A2D">
        <w:rPr>
          <w:rFonts w:ascii="Times New Roman" w:hAnsi="Times New Roman"/>
          <w:color w:val="auto"/>
          <w:sz w:val="24"/>
        </w:rPr>
        <w:t>Καβουκλή</w:t>
      </w:r>
      <w:proofErr w:type="spellEnd"/>
      <w:r w:rsidR="00014A2D">
        <w:rPr>
          <w:rFonts w:ascii="Times New Roman" w:hAnsi="Times New Roman"/>
          <w:color w:val="auto"/>
          <w:sz w:val="24"/>
        </w:rPr>
        <w:t xml:space="preserve">, οι </w:t>
      </w:r>
      <w:r w:rsidR="00F93744">
        <w:rPr>
          <w:rFonts w:ascii="Times New Roman" w:hAnsi="Times New Roman"/>
          <w:color w:val="auto"/>
          <w:sz w:val="24"/>
        </w:rPr>
        <w:t>οποί</w:t>
      </w:r>
      <w:r w:rsidR="00014A2D">
        <w:rPr>
          <w:rFonts w:ascii="Times New Roman" w:hAnsi="Times New Roman"/>
          <w:color w:val="auto"/>
          <w:sz w:val="24"/>
        </w:rPr>
        <w:t>ες</w:t>
      </w:r>
      <w:r w:rsidR="00F93744">
        <w:rPr>
          <w:rFonts w:ascii="Times New Roman" w:hAnsi="Times New Roman"/>
          <w:color w:val="auto"/>
          <w:sz w:val="24"/>
        </w:rPr>
        <w:t xml:space="preserve"> προσέφερ</w:t>
      </w:r>
      <w:r w:rsidR="00014A2D">
        <w:rPr>
          <w:rFonts w:ascii="Times New Roman" w:hAnsi="Times New Roman"/>
          <w:color w:val="auto"/>
          <w:sz w:val="24"/>
        </w:rPr>
        <w:t xml:space="preserve">αν </w:t>
      </w:r>
      <w:r w:rsidR="00F93744">
        <w:rPr>
          <w:rFonts w:ascii="Times New Roman" w:hAnsi="Times New Roman"/>
          <w:color w:val="auto"/>
          <w:sz w:val="24"/>
        </w:rPr>
        <w:t xml:space="preserve">ακίνητο στην περιοχή της </w:t>
      </w:r>
      <w:proofErr w:type="spellStart"/>
      <w:r w:rsidR="00042E8D">
        <w:rPr>
          <w:rFonts w:ascii="Times New Roman" w:hAnsi="Times New Roman"/>
          <w:color w:val="auto"/>
          <w:sz w:val="24"/>
        </w:rPr>
        <w:t>Ζιά</w:t>
      </w:r>
      <w:r w:rsidR="00014A2D">
        <w:rPr>
          <w:rFonts w:ascii="Times New Roman" w:hAnsi="Times New Roman"/>
          <w:color w:val="auto"/>
          <w:sz w:val="24"/>
        </w:rPr>
        <w:t>ς</w:t>
      </w:r>
      <w:proofErr w:type="spellEnd"/>
      <w:r w:rsidR="00B801BB">
        <w:rPr>
          <w:rFonts w:ascii="Times New Roman" w:hAnsi="Times New Roman"/>
          <w:color w:val="auto"/>
          <w:sz w:val="24"/>
        </w:rPr>
        <w:t>,</w:t>
      </w:r>
      <w:r w:rsidR="00F93744">
        <w:rPr>
          <w:rFonts w:ascii="Times New Roman" w:hAnsi="Times New Roman"/>
          <w:color w:val="auto"/>
          <w:sz w:val="24"/>
        </w:rPr>
        <w:t xml:space="preserve"> συνολικού εμβαδού </w:t>
      </w:r>
      <w:r w:rsidR="00014A2D">
        <w:rPr>
          <w:rFonts w:ascii="Times New Roman" w:hAnsi="Times New Roman"/>
          <w:color w:val="auto"/>
          <w:sz w:val="24"/>
        </w:rPr>
        <w:t xml:space="preserve">4.920,00 </w:t>
      </w:r>
      <w:proofErr w:type="spellStart"/>
      <w:r w:rsidR="00F93744">
        <w:rPr>
          <w:rFonts w:ascii="Times New Roman" w:hAnsi="Times New Roman"/>
          <w:color w:val="auto"/>
          <w:sz w:val="24"/>
        </w:rPr>
        <w:t>τ.μ</w:t>
      </w:r>
      <w:proofErr w:type="spellEnd"/>
      <w:r w:rsidR="00F93744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>.</w:t>
      </w:r>
    </w:p>
    <w:p w:rsidR="0060688D" w:rsidRPr="00F93744" w:rsidRDefault="007E370A" w:rsidP="00F93744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Με την Α.Π. </w:t>
      </w:r>
      <w:r w:rsidR="000C44A6">
        <w:rPr>
          <w:rFonts w:ascii="Times New Roman" w:hAnsi="Times New Roman"/>
          <w:color w:val="auto"/>
          <w:sz w:val="24"/>
        </w:rPr>
        <w:t>832</w:t>
      </w:r>
      <w:r>
        <w:rPr>
          <w:rFonts w:ascii="Times New Roman" w:hAnsi="Times New Roman"/>
          <w:color w:val="auto"/>
          <w:sz w:val="24"/>
        </w:rPr>
        <w:t>εξ./</w:t>
      </w:r>
      <w:r w:rsidR="000C44A6">
        <w:rPr>
          <w:rFonts w:ascii="Times New Roman" w:hAnsi="Times New Roman"/>
          <w:color w:val="auto"/>
          <w:sz w:val="24"/>
        </w:rPr>
        <w:t>15</w:t>
      </w:r>
      <w:r>
        <w:rPr>
          <w:rFonts w:ascii="Times New Roman" w:hAnsi="Times New Roman"/>
          <w:color w:val="auto"/>
          <w:sz w:val="24"/>
        </w:rPr>
        <w:t>-0</w:t>
      </w:r>
      <w:r w:rsidR="000C44A6">
        <w:rPr>
          <w:rFonts w:ascii="Times New Roman" w:hAnsi="Times New Roman"/>
          <w:color w:val="auto"/>
          <w:sz w:val="24"/>
        </w:rPr>
        <w:t>4</w:t>
      </w:r>
      <w:r>
        <w:rPr>
          <w:rFonts w:ascii="Times New Roman" w:hAnsi="Times New Roman"/>
          <w:color w:val="auto"/>
          <w:sz w:val="24"/>
        </w:rPr>
        <w:t>-2014 έκθεση της Επιτροπής Εκτίμησης Ακινήτων</w:t>
      </w:r>
      <w:r w:rsidR="002E2976">
        <w:rPr>
          <w:rFonts w:ascii="Times New Roman" w:hAnsi="Times New Roman"/>
          <w:color w:val="auto"/>
          <w:sz w:val="24"/>
        </w:rPr>
        <w:t>,</w:t>
      </w:r>
      <w:r w:rsidR="00E341D7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το προσφερόμενο ακίνητο βρέθηκε κατάλληλο </w:t>
      </w:r>
      <w:r w:rsidR="002E2976">
        <w:rPr>
          <w:rFonts w:ascii="Times New Roman" w:hAnsi="Times New Roman"/>
          <w:color w:val="auto"/>
          <w:sz w:val="24"/>
        </w:rPr>
        <w:t>για</w:t>
      </w:r>
      <w:r w:rsidR="009F38B4">
        <w:rPr>
          <w:rFonts w:ascii="Times New Roman" w:hAnsi="Times New Roman"/>
          <w:color w:val="auto"/>
          <w:sz w:val="24"/>
        </w:rPr>
        <w:t xml:space="preserve"> να</w:t>
      </w:r>
      <w:r w:rsidR="002E2976">
        <w:rPr>
          <w:rFonts w:ascii="Times New Roman" w:hAnsi="Times New Roman"/>
          <w:color w:val="auto"/>
          <w:sz w:val="24"/>
        </w:rPr>
        <w:t xml:space="preserve"> μισθωθεί από το Δήμο.</w:t>
      </w:r>
    </w:p>
    <w:p w:rsidR="002E2976" w:rsidRDefault="0060688D" w:rsidP="004C0315">
      <w:pPr>
        <w:pStyle w:val="a9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Την </w:t>
      </w:r>
      <w:r w:rsidR="00BC5D32"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</w:rPr>
        <w:t xml:space="preserve">8-04-2014 </w:t>
      </w:r>
      <w:r w:rsidR="000C44A6">
        <w:rPr>
          <w:rFonts w:ascii="Times New Roman" w:hAnsi="Times New Roman"/>
          <w:color w:val="auto"/>
          <w:sz w:val="24"/>
        </w:rPr>
        <w:t>(Α.Π. πρακτικού 14652</w:t>
      </w:r>
      <w:r w:rsidR="00BC5D32">
        <w:rPr>
          <w:rFonts w:ascii="Times New Roman" w:hAnsi="Times New Roman"/>
          <w:color w:val="auto"/>
          <w:sz w:val="24"/>
        </w:rPr>
        <w:t xml:space="preserve">/28-04-2014) </w:t>
      </w:r>
      <w:r>
        <w:rPr>
          <w:rFonts w:ascii="Times New Roman" w:hAnsi="Times New Roman"/>
          <w:color w:val="auto"/>
          <w:sz w:val="24"/>
        </w:rPr>
        <w:t>διενεργήθηκε η δημοπρασία</w:t>
      </w:r>
      <w:r w:rsidR="00F93744">
        <w:rPr>
          <w:rFonts w:ascii="Times New Roman" w:hAnsi="Times New Roman"/>
          <w:color w:val="auto"/>
          <w:sz w:val="24"/>
        </w:rPr>
        <w:t>,</w:t>
      </w:r>
      <w:r>
        <w:rPr>
          <w:rFonts w:ascii="Times New Roman" w:hAnsi="Times New Roman"/>
          <w:color w:val="auto"/>
          <w:sz w:val="24"/>
        </w:rPr>
        <w:t xml:space="preserve"> στην οποία κλήθηκ</w:t>
      </w:r>
      <w:r w:rsidR="000C44A6">
        <w:rPr>
          <w:rFonts w:ascii="Times New Roman" w:hAnsi="Times New Roman"/>
          <w:color w:val="auto"/>
          <w:sz w:val="24"/>
        </w:rPr>
        <w:t>αν</w:t>
      </w:r>
      <w:r w:rsidR="00F93744">
        <w:rPr>
          <w:rFonts w:ascii="Times New Roman" w:hAnsi="Times New Roman"/>
          <w:color w:val="auto"/>
          <w:sz w:val="24"/>
        </w:rPr>
        <w:t xml:space="preserve"> (με την Α.Π. 1</w:t>
      </w:r>
      <w:r w:rsidR="000C44A6">
        <w:rPr>
          <w:rFonts w:ascii="Times New Roman" w:hAnsi="Times New Roman"/>
          <w:color w:val="auto"/>
          <w:sz w:val="24"/>
        </w:rPr>
        <w:t>3571</w:t>
      </w:r>
      <w:r w:rsidR="00F93744">
        <w:rPr>
          <w:rFonts w:ascii="Times New Roman" w:hAnsi="Times New Roman"/>
          <w:color w:val="auto"/>
          <w:sz w:val="24"/>
        </w:rPr>
        <w:t>/1</w:t>
      </w:r>
      <w:r w:rsidR="000C44A6">
        <w:rPr>
          <w:rFonts w:ascii="Times New Roman" w:hAnsi="Times New Roman"/>
          <w:color w:val="auto"/>
          <w:sz w:val="24"/>
        </w:rPr>
        <w:t>7</w:t>
      </w:r>
      <w:r w:rsidR="00F93744">
        <w:rPr>
          <w:rFonts w:ascii="Times New Roman" w:hAnsi="Times New Roman"/>
          <w:color w:val="auto"/>
          <w:sz w:val="24"/>
        </w:rPr>
        <w:t>-04-2014 πρόσκληση Δημάρχου)</w:t>
      </w:r>
      <w:r>
        <w:rPr>
          <w:rFonts w:ascii="Times New Roman" w:hAnsi="Times New Roman"/>
          <w:color w:val="auto"/>
          <w:sz w:val="24"/>
        </w:rPr>
        <w:t xml:space="preserve"> και συμμετείχ</w:t>
      </w:r>
      <w:r w:rsidR="000C44A6">
        <w:rPr>
          <w:rFonts w:ascii="Times New Roman" w:hAnsi="Times New Roman"/>
          <w:color w:val="auto"/>
          <w:sz w:val="24"/>
        </w:rPr>
        <w:t>αν</w:t>
      </w:r>
      <w:r>
        <w:rPr>
          <w:rFonts w:ascii="Times New Roman" w:hAnsi="Times New Roman"/>
          <w:color w:val="auto"/>
          <w:sz w:val="24"/>
        </w:rPr>
        <w:t xml:space="preserve"> </w:t>
      </w:r>
      <w:r w:rsidR="000C44A6">
        <w:rPr>
          <w:rFonts w:ascii="Times New Roman" w:hAnsi="Times New Roman"/>
          <w:color w:val="auto"/>
          <w:sz w:val="24"/>
        </w:rPr>
        <w:t>οι</w:t>
      </w:r>
      <w:r>
        <w:rPr>
          <w:rFonts w:ascii="Times New Roman" w:hAnsi="Times New Roman"/>
          <w:color w:val="auto"/>
          <w:sz w:val="24"/>
        </w:rPr>
        <w:t xml:space="preserve"> </w:t>
      </w:r>
      <w:r w:rsidR="000C44A6">
        <w:rPr>
          <w:rFonts w:ascii="Times New Roman" w:hAnsi="Times New Roman"/>
          <w:color w:val="auto"/>
          <w:sz w:val="24"/>
        </w:rPr>
        <w:t>ενδιαφερόμενες</w:t>
      </w:r>
      <w:r>
        <w:rPr>
          <w:rFonts w:ascii="Times New Roman" w:hAnsi="Times New Roman"/>
          <w:color w:val="auto"/>
          <w:sz w:val="24"/>
        </w:rPr>
        <w:t xml:space="preserve"> </w:t>
      </w:r>
      <w:r w:rsidR="000C44A6">
        <w:rPr>
          <w:rFonts w:ascii="Times New Roman" w:hAnsi="Times New Roman"/>
          <w:color w:val="auto"/>
          <w:sz w:val="24"/>
        </w:rPr>
        <w:t xml:space="preserve">συνιδιοκτήτριες </w:t>
      </w:r>
      <w:r>
        <w:rPr>
          <w:rFonts w:ascii="Times New Roman" w:hAnsi="Times New Roman"/>
          <w:color w:val="auto"/>
          <w:sz w:val="24"/>
        </w:rPr>
        <w:t xml:space="preserve"> και </w:t>
      </w:r>
      <w:r w:rsidR="000C44A6">
        <w:rPr>
          <w:rFonts w:ascii="Times New Roman" w:hAnsi="Times New Roman"/>
          <w:color w:val="auto"/>
          <w:sz w:val="24"/>
        </w:rPr>
        <w:t>οι</w:t>
      </w:r>
      <w:r>
        <w:rPr>
          <w:rFonts w:ascii="Times New Roman" w:hAnsi="Times New Roman"/>
          <w:color w:val="auto"/>
          <w:sz w:val="24"/>
        </w:rPr>
        <w:t xml:space="preserve"> οποί</w:t>
      </w:r>
      <w:r w:rsidR="000C44A6">
        <w:rPr>
          <w:rFonts w:ascii="Times New Roman" w:hAnsi="Times New Roman"/>
          <w:color w:val="auto"/>
          <w:sz w:val="24"/>
        </w:rPr>
        <w:t>ες</w:t>
      </w:r>
      <w:r>
        <w:rPr>
          <w:rFonts w:ascii="Times New Roman" w:hAnsi="Times New Roman"/>
          <w:color w:val="auto"/>
          <w:sz w:val="24"/>
        </w:rPr>
        <w:t xml:space="preserve"> προσέφερ</w:t>
      </w:r>
      <w:r w:rsidR="000C44A6">
        <w:rPr>
          <w:rFonts w:ascii="Times New Roman" w:hAnsi="Times New Roman"/>
          <w:color w:val="auto"/>
          <w:sz w:val="24"/>
        </w:rPr>
        <w:t>αν</w:t>
      </w:r>
      <w:r>
        <w:rPr>
          <w:rFonts w:ascii="Times New Roman" w:hAnsi="Times New Roman"/>
          <w:color w:val="auto"/>
          <w:sz w:val="24"/>
        </w:rPr>
        <w:t xml:space="preserve"> ως μηνιαίο μίσθωμα το ποσό των </w:t>
      </w:r>
      <w:r w:rsidR="000C44A6">
        <w:rPr>
          <w:rFonts w:ascii="Times New Roman" w:hAnsi="Times New Roman"/>
          <w:color w:val="auto"/>
          <w:sz w:val="24"/>
        </w:rPr>
        <w:t>1.200,00</w:t>
      </w:r>
      <w:r w:rsidR="00F93744">
        <w:rPr>
          <w:rFonts w:ascii="Times New Roman" w:hAnsi="Times New Roman"/>
          <w:color w:val="auto"/>
          <w:sz w:val="24"/>
        </w:rPr>
        <w:t xml:space="preserve"> €/μήνα</w:t>
      </w:r>
      <w:r w:rsidR="00BC5D32">
        <w:rPr>
          <w:rFonts w:ascii="Times New Roman" w:hAnsi="Times New Roman"/>
          <w:color w:val="auto"/>
          <w:sz w:val="24"/>
        </w:rPr>
        <w:t xml:space="preserve">. </w:t>
      </w:r>
      <w:r w:rsidR="00911B6D">
        <w:rPr>
          <w:rFonts w:ascii="Times New Roman" w:hAnsi="Times New Roman"/>
          <w:color w:val="auto"/>
          <w:sz w:val="24"/>
        </w:rPr>
        <w:t xml:space="preserve"> </w:t>
      </w:r>
      <w:r w:rsidR="00BC5D32">
        <w:rPr>
          <w:rFonts w:ascii="Times New Roman" w:hAnsi="Times New Roman"/>
          <w:color w:val="auto"/>
          <w:sz w:val="24"/>
        </w:rPr>
        <w:t>Η αρμόδια επιτροπή πρότεινε την κατακύρωση της δημοπρασίας σε αυτήν.</w:t>
      </w:r>
    </w:p>
    <w:p w:rsidR="00BC5D32" w:rsidRDefault="00BC5D32" w:rsidP="00BC5D32">
      <w:pPr>
        <w:ind w:left="66"/>
        <w:jc w:val="both"/>
      </w:pPr>
    </w:p>
    <w:p w:rsidR="00BC5D32" w:rsidRPr="00BC5D32" w:rsidRDefault="00BC5D32" w:rsidP="00BC5D32">
      <w:pPr>
        <w:ind w:left="66"/>
        <w:jc w:val="both"/>
      </w:pPr>
      <w:r>
        <w:t xml:space="preserve">      Κατόπιν των ανωτέρω ο Πρόεδρος πρότεινε στα μέλη την αποδοχή της πρότασης της Επιτροπής και την κατακύρωση της</w:t>
      </w:r>
      <w:r w:rsidR="006F68A7">
        <w:t xml:space="preserve"> δημοπρασίας στις συνιδιοκτήτριες Άνθια και Νικολέτα </w:t>
      </w:r>
      <w:proofErr w:type="spellStart"/>
      <w:r w:rsidR="006F68A7">
        <w:t>Καβουκλή</w:t>
      </w:r>
      <w:proofErr w:type="spellEnd"/>
      <w:r>
        <w:t>.</w:t>
      </w:r>
    </w:p>
    <w:p w:rsidR="00201EF9" w:rsidRPr="00A549E5" w:rsidRDefault="00841ACA" w:rsidP="00ED4D69">
      <w:pPr>
        <w:pStyle w:val="a3"/>
      </w:pPr>
      <w:r w:rsidRPr="00D75C3E">
        <w:t xml:space="preserve"> </w:t>
      </w:r>
      <w:r w:rsidR="00ED4D69">
        <w:t xml:space="preserve">       Ακολούθησε διαλογική συζήτηση κατά τη διάρκεια της οποίας διατυπώθηκαν διάφορες απόψεις επί του θέματος.   </w:t>
      </w:r>
    </w:p>
    <w:p w:rsidR="00201EF9" w:rsidRPr="00A549E5" w:rsidRDefault="00201EF9" w:rsidP="00201EF9">
      <w:pPr>
        <w:pStyle w:val="a3"/>
      </w:pPr>
      <w:r w:rsidRPr="00A549E5">
        <w:t xml:space="preserve">       Στη συνέχεια  ο Πρόεδρος ζήτησε από τα μέλη να </w:t>
      </w:r>
      <w:r w:rsidR="00ED4D69">
        <w:t>ψηφίσουν</w:t>
      </w:r>
      <w:r w:rsidRPr="00A549E5">
        <w:t xml:space="preserve">.  </w:t>
      </w:r>
    </w:p>
    <w:p w:rsidR="00C8075B" w:rsidRPr="00294E62" w:rsidRDefault="00C8075B" w:rsidP="00D009CA">
      <w:pPr>
        <w:jc w:val="both"/>
        <w:rPr>
          <w:u w:val="single"/>
        </w:rPr>
      </w:pPr>
      <w:r w:rsidRPr="00294E62">
        <w:rPr>
          <w:u w:val="single"/>
        </w:rPr>
        <w:t>Υπέρ</w:t>
      </w:r>
      <w:r w:rsidRPr="00294E62">
        <w:t xml:space="preserve"> της πρότασης ψήφισαν ο Πρόεδρος κ. Γιωργαράς Αντώνιος και τέσσερα (4) μέλη: 1) Ρούφα Ιωάννα,  2) </w:t>
      </w:r>
      <w:proofErr w:type="spellStart"/>
      <w:r w:rsidR="002B3327">
        <w:t>Μαρκόγλου</w:t>
      </w:r>
      <w:proofErr w:type="spellEnd"/>
      <w:r w:rsidR="002B3327">
        <w:t xml:space="preserve"> Σταμάτιος, 3) </w:t>
      </w:r>
      <w:proofErr w:type="spellStart"/>
      <w:r w:rsidRPr="00294E62">
        <w:t>Διακογιώργης</w:t>
      </w:r>
      <w:proofErr w:type="spellEnd"/>
      <w:r w:rsidRPr="00294E62">
        <w:t xml:space="preserve"> Ελευθέριος, </w:t>
      </w:r>
      <w:r w:rsidR="002B3327">
        <w:t>4</w:t>
      </w:r>
      <w:r w:rsidRPr="00294E62">
        <w:t xml:space="preserve">) </w:t>
      </w:r>
      <w:proofErr w:type="spellStart"/>
      <w:r>
        <w:t>Μήτρου</w:t>
      </w:r>
      <w:proofErr w:type="spellEnd"/>
      <w:r>
        <w:t xml:space="preserve"> Εμμανουήλ</w:t>
      </w:r>
      <w:r w:rsidR="002B3327">
        <w:t>.</w:t>
      </w:r>
      <w:r>
        <w:t xml:space="preserve"> </w:t>
      </w:r>
      <w:r w:rsidR="002B3327">
        <w:t xml:space="preserve"> </w:t>
      </w:r>
    </w:p>
    <w:p w:rsidR="00D009CA" w:rsidRPr="00477587" w:rsidRDefault="00D009CA" w:rsidP="00201EF9">
      <w:pPr>
        <w:jc w:val="both"/>
        <w:rPr>
          <w:color w:val="FF0000"/>
          <w:spacing w:val="-3"/>
        </w:rPr>
      </w:pPr>
    </w:p>
    <w:p w:rsidR="00201EF9" w:rsidRPr="00A549E5" w:rsidRDefault="00201EF9" w:rsidP="00201EF9">
      <w:pPr>
        <w:jc w:val="both"/>
      </w:pPr>
      <w:r w:rsidRPr="00A549E5">
        <w:rPr>
          <w:color w:val="FF0000"/>
          <w:spacing w:val="-3"/>
        </w:rPr>
        <w:t xml:space="preserve">  </w:t>
      </w:r>
      <w:r w:rsidRPr="00A549E5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549E5">
        <w:t xml:space="preserve"> :         </w:t>
      </w:r>
    </w:p>
    <w:p w:rsidR="00201EF9" w:rsidRPr="00A549E5" w:rsidRDefault="00201EF9" w:rsidP="00ED4D6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Την εισήγηση του Προέδρου </w:t>
      </w:r>
    </w:p>
    <w:p w:rsidR="00201EF9" w:rsidRDefault="00201EF9" w:rsidP="00ED4D6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Τις διατάξεις των άρθρων 72 και 75 του Ν. 3852/2010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Τις διατάξεις του Π.Δ. 270/81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</w:t>
      </w:r>
      <w:proofErr w:type="spellStart"/>
      <w:r w:rsidRPr="00D75C3E">
        <w:t>αριθμ</w:t>
      </w:r>
      <w:proofErr w:type="spellEnd"/>
      <w:r w:rsidRPr="00D75C3E">
        <w:t xml:space="preserve">. </w:t>
      </w:r>
      <w:r w:rsidR="00811B2D">
        <w:t xml:space="preserve"> 356/29</w:t>
      </w:r>
      <w:r w:rsidR="00811B2D" w:rsidRPr="00D75C3E">
        <w:t xml:space="preserve">-11-2013 </w:t>
      </w:r>
      <w:r w:rsidRPr="00D75C3E">
        <w:t xml:space="preserve"> απόφαση του Δ.Σ.</w:t>
      </w:r>
      <w:r>
        <w:t xml:space="preserve"> περί έγκρισης της μίσθωσης </w:t>
      </w:r>
    </w:p>
    <w:p w:rsidR="00ED4D69" w:rsidRPr="00FB09AC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</w:t>
      </w:r>
      <w:r w:rsidRPr="00D75C3E">
        <w:t xml:space="preserve">ην </w:t>
      </w:r>
      <w:proofErr w:type="spellStart"/>
      <w:r w:rsidRPr="00D75C3E">
        <w:t>αριθμ</w:t>
      </w:r>
      <w:proofErr w:type="spellEnd"/>
      <w:r w:rsidRPr="00D75C3E">
        <w:t xml:space="preserve">. </w:t>
      </w:r>
      <w:r w:rsidR="00811B2D">
        <w:t xml:space="preserve"> 20</w:t>
      </w:r>
      <w:r w:rsidR="00811B2D" w:rsidRPr="00D75C3E">
        <w:t>/</w:t>
      </w:r>
      <w:r w:rsidR="00811B2D">
        <w:t xml:space="preserve">11-02-2014 </w:t>
      </w:r>
      <w:r>
        <w:t xml:space="preserve"> απόφαση της Οικονομικής Επιτροπής περί έγκρισης των όρων διακήρυξης του μειοδοτικού διαγωνισμού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Α.Π.  </w:t>
      </w:r>
      <w:r w:rsidR="00811B2D">
        <w:t xml:space="preserve">7887/06-03-2014 </w:t>
      </w:r>
      <w:r>
        <w:t xml:space="preserve"> διακήρυξη Δημάρχου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4D6E46">
        <w:t xml:space="preserve"> </w:t>
      </w:r>
      <w:r w:rsidR="00811B2D">
        <w:t xml:space="preserve">832εξ./15-04-2014 </w:t>
      </w:r>
      <w:r>
        <w:t>έκθεση εκτίμησης της Επιτροπής του άρθρου 7 του Π.Δ. 270/81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Το Α.Π. </w:t>
      </w:r>
      <w:r w:rsidR="00811B2D">
        <w:t xml:space="preserve">14652/28-04-2014 </w:t>
      </w:r>
      <w:r>
        <w:t xml:space="preserve"> Πρακτικό  φανερής μειοδοτικής δημοπρασίας</w:t>
      </w:r>
    </w:p>
    <w:p w:rsidR="00ED4D69" w:rsidRDefault="00ED4D69" w:rsidP="00ED4D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</w:p>
    <w:p w:rsidR="0081094F" w:rsidRPr="008D0C72" w:rsidRDefault="0081094F" w:rsidP="00201EF9">
      <w:pPr>
        <w:tabs>
          <w:tab w:val="num" w:pos="284"/>
        </w:tabs>
        <w:ind w:left="426"/>
        <w:jc w:val="both"/>
        <w:rPr>
          <w:color w:val="FF0000"/>
        </w:rPr>
      </w:pPr>
    </w:p>
    <w:p w:rsidR="00201EF9" w:rsidRPr="002B3327" w:rsidRDefault="00201EF9" w:rsidP="002B3327">
      <w:pPr>
        <w:ind w:right="142"/>
        <w:jc w:val="center"/>
        <w:rPr>
          <w:b/>
        </w:rPr>
      </w:pPr>
      <w:r w:rsidRPr="002B3327">
        <w:rPr>
          <w:b/>
        </w:rPr>
        <w:t>ΑΠΟΦΑΣΙΖΕΙ   ΟΜΟΦΩΝΑ</w:t>
      </w:r>
    </w:p>
    <w:p w:rsidR="004D6E46" w:rsidRDefault="004D6E46" w:rsidP="004D6E46">
      <w:pPr>
        <w:ind w:left="360" w:hanging="360"/>
        <w:jc w:val="both"/>
      </w:pPr>
      <w:r>
        <w:t xml:space="preserve">Α.  Εγκρίνει το Α.Π.  </w:t>
      </w:r>
      <w:r w:rsidR="008C2C45">
        <w:t xml:space="preserve">14652/28-04-2014  </w:t>
      </w:r>
      <w:r>
        <w:t>Πρακτικό φανερής μειοδοτικής δημοπρασίας</w:t>
      </w:r>
    </w:p>
    <w:p w:rsidR="004D6E46" w:rsidRPr="00A52370" w:rsidRDefault="008C2C45" w:rsidP="004D6E46">
      <w:pPr>
        <w:ind w:left="360" w:hanging="360"/>
        <w:jc w:val="both"/>
      </w:pPr>
      <w:r>
        <w:t xml:space="preserve">Β.  </w:t>
      </w:r>
      <w:r w:rsidR="004D6E46" w:rsidRPr="009C4122">
        <w:t>Κατακυρώνει</w:t>
      </w:r>
      <w:r w:rsidR="004D6E46">
        <w:t xml:space="preserve"> τη δημοπρασία</w:t>
      </w:r>
      <w:r w:rsidR="004D6E46" w:rsidRPr="009C4122">
        <w:t xml:space="preserve"> </w:t>
      </w:r>
      <w:r w:rsidR="004D6E46">
        <w:t xml:space="preserve">  μίσθωσης  ακινήτου </w:t>
      </w:r>
      <w:r>
        <w:t xml:space="preserve">με </w:t>
      </w:r>
      <w:r w:rsidRPr="008C2C45">
        <w:t xml:space="preserve">σκοπό </w:t>
      </w:r>
      <w:r w:rsidRPr="008C2C45">
        <w:rPr>
          <w:bCs/>
          <w:color w:val="000000"/>
        </w:rPr>
        <w:t xml:space="preserve">την εξυπηρέτηση των αναγκών οργανωμένης στάθμευσης στον οικισμό της </w:t>
      </w:r>
      <w:proofErr w:type="spellStart"/>
      <w:r w:rsidRPr="008C2C45">
        <w:rPr>
          <w:bCs/>
          <w:color w:val="000000"/>
        </w:rPr>
        <w:t>Ζιάς</w:t>
      </w:r>
      <w:proofErr w:type="spellEnd"/>
      <w:r w:rsidR="00F72D80">
        <w:t>,</w:t>
      </w:r>
      <w:r w:rsidR="004D6E46">
        <w:t xml:space="preserve"> </w:t>
      </w:r>
      <w:r>
        <w:t xml:space="preserve">στις συνιδιοκτήτριες Άνθια και Νικολέτα </w:t>
      </w:r>
      <w:proofErr w:type="spellStart"/>
      <w:r>
        <w:t>Καβουκλή</w:t>
      </w:r>
      <w:proofErr w:type="spellEnd"/>
      <w:r w:rsidR="00F72D80">
        <w:t xml:space="preserve">, </w:t>
      </w:r>
      <w:r>
        <w:t>οι</w:t>
      </w:r>
      <w:r w:rsidR="00F72D80">
        <w:t xml:space="preserve"> οποί</w:t>
      </w:r>
      <w:r>
        <w:t>ες</w:t>
      </w:r>
      <w:r w:rsidR="004D6E46">
        <w:t xml:space="preserve"> προσέφερ</w:t>
      </w:r>
      <w:r>
        <w:t>αν</w:t>
      </w:r>
      <w:r w:rsidR="004D6E46">
        <w:t xml:space="preserve"> το ποσό των  </w:t>
      </w:r>
      <w:r>
        <w:t xml:space="preserve"> 1.200,00 €/μήνα</w:t>
      </w:r>
      <w:r w:rsidR="004D6E46">
        <w:t xml:space="preserve">. </w:t>
      </w:r>
      <w:r>
        <w:t xml:space="preserve"> </w:t>
      </w:r>
      <w:r w:rsidR="004D6E46" w:rsidRPr="001A6C34">
        <w:t xml:space="preserve">Η διάρκεια της μίσθωσης θα είναι </w:t>
      </w:r>
      <w:r w:rsidR="004D6E46">
        <w:t xml:space="preserve"> για έξι (6) έτη από την υπογραφή του συμφωνητικού </w:t>
      </w:r>
      <w:r w:rsidR="007801F6">
        <w:t xml:space="preserve"> </w:t>
      </w:r>
      <w:r w:rsidR="004D6E46">
        <w:t xml:space="preserve">με </w:t>
      </w:r>
      <w:r w:rsidR="007801F6">
        <w:t xml:space="preserve"> δυνατότητα</w:t>
      </w:r>
      <w:r w:rsidR="004D6E46">
        <w:t xml:space="preserve">  παράτασης της για </w:t>
      </w:r>
      <w:r w:rsidR="007801F6">
        <w:t xml:space="preserve">έξι </w:t>
      </w:r>
      <w:r w:rsidR="004D6E46">
        <w:t>(</w:t>
      </w:r>
      <w:r w:rsidR="007801F6">
        <w:t>6</w:t>
      </w:r>
      <w:r w:rsidR="004D6E46">
        <w:t>)</w:t>
      </w:r>
      <w:r w:rsidR="007801F6">
        <w:t xml:space="preserve"> ακόμη έτη</w:t>
      </w:r>
      <w:r w:rsidR="004D6E46">
        <w:t xml:space="preserve">, σε περίπτωση που αυτό κριθεί αναγκαίο. </w:t>
      </w:r>
    </w:p>
    <w:p w:rsidR="00201EF9" w:rsidRPr="005B4CED" w:rsidRDefault="004D6E46" w:rsidP="004D6E46">
      <w:pPr>
        <w:jc w:val="both"/>
      </w:pPr>
      <w:r>
        <w:t xml:space="preserve">Γ.  </w:t>
      </w:r>
      <w:r w:rsidRPr="009C4122">
        <w:t>Αναθέτει στο Δήμαρχο τις περαιτέρω ενέργ</w:t>
      </w:r>
      <w:r>
        <w:t xml:space="preserve">ειες, για υπογραφή της  </w:t>
      </w:r>
      <w:r w:rsidRPr="009C4122">
        <w:t>σύμβασ</w:t>
      </w:r>
      <w:r>
        <w:t>η</w:t>
      </w:r>
      <w:r w:rsidRPr="009C4122">
        <w:t>ς.</w:t>
      </w:r>
      <w:r>
        <w:t xml:space="preserve"> </w:t>
      </w:r>
      <w:r w:rsidR="00F07B18" w:rsidRPr="005B4CED">
        <w:t xml:space="preserve"> </w:t>
      </w:r>
    </w:p>
    <w:p w:rsidR="00201EF9" w:rsidRPr="00D9681B" w:rsidRDefault="00201EF9" w:rsidP="00201EF9">
      <w:pPr>
        <w:jc w:val="both"/>
      </w:pPr>
      <w:r w:rsidRPr="00D9681B">
        <w:t>………….…………………………………………………………………………………………….</w:t>
      </w:r>
    </w:p>
    <w:p w:rsidR="00201EF9" w:rsidRPr="00A549E5" w:rsidRDefault="00201EF9" w:rsidP="00201EF9">
      <w:pPr>
        <w:jc w:val="both"/>
        <w:rPr>
          <w:color w:val="FF0000"/>
        </w:rPr>
      </w:pPr>
      <w:r w:rsidRPr="00D9681B">
        <w:t>Αφού συντάχθηκε και αναγνώσθηκε το πρακτικό αυτό, υπογράφεται ως κατωτέρω</w:t>
      </w:r>
      <w:r w:rsidRPr="00A549E5">
        <w:rPr>
          <w:color w:val="FF0000"/>
        </w:rPr>
        <w:t>.</w:t>
      </w:r>
    </w:p>
    <w:p w:rsidR="00201EF9" w:rsidRPr="008D0C72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8668C">
        <w:t xml:space="preserve">                                                   </w:t>
      </w:r>
    </w:p>
    <w:p w:rsidR="0081094F" w:rsidRPr="008D0C72" w:rsidRDefault="0081094F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W w:w="9572" w:type="dxa"/>
        <w:tblLayout w:type="fixed"/>
        <w:tblLook w:val="04A0"/>
      </w:tblPr>
      <w:tblGrid>
        <w:gridCol w:w="4786"/>
        <w:gridCol w:w="4786"/>
      </w:tblGrid>
      <w:tr w:rsidR="002B3327" w:rsidRPr="00356F24" w:rsidTr="002B3327">
        <w:trPr>
          <w:trHeight w:val="1620"/>
        </w:trPr>
        <w:tc>
          <w:tcPr>
            <w:tcW w:w="4786" w:type="dxa"/>
          </w:tcPr>
          <w:p w:rsidR="002B3327" w:rsidRPr="0081094F" w:rsidRDefault="002B3327" w:rsidP="001E6D74">
            <w:pPr>
              <w:jc w:val="center"/>
              <w:rPr>
                <w:b/>
                <w:vertAlign w:val="subscript"/>
                <w:lang w:eastAsia="en-US"/>
              </w:rPr>
            </w:pPr>
            <w:r w:rsidRPr="0081094F">
              <w:rPr>
                <w:b/>
                <w:lang w:eastAsia="en-US"/>
              </w:rPr>
              <w:t>Ο ΠΡΟΕΔΡΟΣ</w:t>
            </w: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>Γιωργαράς Αντώνιος</w:t>
            </w:r>
            <w:r w:rsidRPr="0081094F">
              <w:rPr>
                <w:b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2B3327" w:rsidRPr="0081094F" w:rsidRDefault="002B3327" w:rsidP="001E6D74">
            <w:pPr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 xml:space="preserve">           </w:t>
            </w:r>
            <w:r w:rsidRPr="0081094F">
              <w:rPr>
                <w:b/>
                <w:lang w:eastAsia="en-US"/>
              </w:rPr>
              <w:t xml:space="preserve">ΤΑ ΜΕΛΗ: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Ρούφα Ιωάννα</w:t>
            </w:r>
          </w:p>
          <w:p w:rsidR="002B3327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Μαρκόγλου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>Διακογιώργης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Μήτρου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Εμμανουήλ</w:t>
            </w:r>
          </w:p>
          <w:p w:rsidR="002B3327" w:rsidRPr="0081094F" w:rsidRDefault="002B3327" w:rsidP="001E6D74">
            <w:pPr>
              <w:ind w:left="360"/>
              <w:jc w:val="both"/>
              <w:rPr>
                <w:lang w:eastAsia="en-US"/>
              </w:rPr>
            </w:pPr>
            <w:r w:rsidRPr="0081094F">
              <w:rPr>
                <w:lang w:eastAsia="en-US"/>
              </w:rPr>
              <w:t xml:space="preserve">  </w:t>
            </w:r>
          </w:p>
        </w:tc>
      </w:tr>
    </w:tbl>
    <w:p w:rsidR="00201EF9" w:rsidRPr="000C3113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mbria" w:hAnsi="Cambria"/>
        </w:rPr>
      </w:pPr>
      <w:r w:rsidRPr="00C8668C">
        <w:t xml:space="preserve">                       </w:t>
      </w:r>
    </w:p>
    <w:p w:rsidR="001C07FF" w:rsidRDefault="001C07FF"/>
    <w:sectPr w:rsidR="001C07FF" w:rsidSect="00DA2219">
      <w:headerReference w:type="default" r:id="rId9"/>
      <w:footerReference w:type="even" r:id="rId10"/>
      <w:footerReference w:type="default" r:id="rId11"/>
      <w:pgSz w:w="11906" w:h="16838"/>
      <w:pgMar w:top="1134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69" w:rsidRDefault="00ED4D69" w:rsidP="00201EF9">
      <w:r>
        <w:separator/>
      </w:r>
    </w:p>
  </w:endnote>
  <w:endnote w:type="continuationSeparator" w:id="0">
    <w:p w:rsidR="00ED4D69" w:rsidRDefault="00ED4D69" w:rsidP="0020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69" w:rsidRDefault="00ED4D69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D69" w:rsidRDefault="00ED4D69" w:rsidP="001E6D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69" w:rsidRDefault="00ED4D69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38B4">
      <w:rPr>
        <w:rStyle w:val="a8"/>
        <w:noProof/>
      </w:rPr>
      <w:t>1</w:t>
    </w:r>
    <w:r>
      <w:rPr>
        <w:rStyle w:val="a8"/>
      </w:rPr>
      <w:fldChar w:fldCharType="end"/>
    </w:r>
  </w:p>
  <w:p w:rsidR="00ED4D69" w:rsidRDefault="00ED4D69" w:rsidP="001E6D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69" w:rsidRDefault="00ED4D69" w:rsidP="00201EF9">
      <w:r>
        <w:separator/>
      </w:r>
    </w:p>
  </w:footnote>
  <w:footnote w:type="continuationSeparator" w:id="0">
    <w:p w:rsidR="00ED4D69" w:rsidRDefault="00ED4D69" w:rsidP="00201EF9">
      <w:r>
        <w:continuationSeparator/>
      </w:r>
    </w:p>
  </w:footnote>
  <w:footnote w:id="1">
    <w:p w:rsidR="00ED4D69" w:rsidRDefault="00ED4D69">
      <w:pPr>
        <w:pStyle w:val="a6"/>
      </w:pPr>
      <w:r>
        <w:rPr>
          <w:rStyle w:val="a7"/>
        </w:rPr>
        <w:footnoteRef/>
      </w:r>
      <w:r>
        <w:t xml:space="preserve"> Το 1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>
        <w:t>Διακογιώργης</w:t>
      </w:r>
      <w:proofErr w:type="spellEnd"/>
      <w:r>
        <w:t xml:space="preserve"> Ελευθέριος</w:t>
      </w:r>
      <w:r w:rsidRPr="009C6CF5">
        <w:t xml:space="preserve">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</w:t>
      </w:r>
    </w:p>
  </w:footnote>
  <w:footnote w:id="2">
    <w:p w:rsidR="00ED4D69" w:rsidRPr="009C6CF5" w:rsidRDefault="00ED4D69" w:rsidP="00201EF9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r>
        <w:t>Ζερβού Νικολάου</w:t>
      </w:r>
      <w:r w:rsidRPr="009C6CF5">
        <w:t xml:space="preserve">, σύμφωνα με το άρθρο 75 παρ. 2 του Ν. 3852/2010.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69" w:rsidRDefault="00ED4D69" w:rsidP="001E6D74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97"/>
    <w:multiLevelType w:val="hybridMultilevel"/>
    <w:tmpl w:val="F0CEA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F16"/>
    <w:multiLevelType w:val="hybridMultilevel"/>
    <w:tmpl w:val="E5D83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379"/>
    <w:multiLevelType w:val="hybridMultilevel"/>
    <w:tmpl w:val="CBEE1DC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63463"/>
    <w:multiLevelType w:val="hybridMultilevel"/>
    <w:tmpl w:val="0576D304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90038"/>
    <w:multiLevelType w:val="hybridMultilevel"/>
    <w:tmpl w:val="1FA212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52D74"/>
    <w:multiLevelType w:val="hybridMultilevel"/>
    <w:tmpl w:val="FD66BD1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9355776"/>
    <w:multiLevelType w:val="hybridMultilevel"/>
    <w:tmpl w:val="21785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81D87"/>
    <w:multiLevelType w:val="hybridMultilevel"/>
    <w:tmpl w:val="F1329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504006"/>
    <w:multiLevelType w:val="hybridMultilevel"/>
    <w:tmpl w:val="AC280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4211F"/>
    <w:multiLevelType w:val="hybridMultilevel"/>
    <w:tmpl w:val="43242FEE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F9"/>
    <w:rsid w:val="00003932"/>
    <w:rsid w:val="00014A2D"/>
    <w:rsid w:val="00042E8D"/>
    <w:rsid w:val="00063740"/>
    <w:rsid w:val="00067540"/>
    <w:rsid w:val="00077813"/>
    <w:rsid w:val="000C44A6"/>
    <w:rsid w:val="001C07FF"/>
    <w:rsid w:val="001C6524"/>
    <w:rsid w:val="001E6D74"/>
    <w:rsid w:val="00201EF9"/>
    <w:rsid w:val="00231882"/>
    <w:rsid w:val="002B3327"/>
    <w:rsid w:val="002E2976"/>
    <w:rsid w:val="003A15C9"/>
    <w:rsid w:val="003E0F91"/>
    <w:rsid w:val="003F0931"/>
    <w:rsid w:val="00460E3A"/>
    <w:rsid w:val="004617C3"/>
    <w:rsid w:val="00477587"/>
    <w:rsid w:val="00485AB5"/>
    <w:rsid w:val="004C0315"/>
    <w:rsid w:val="004D6E46"/>
    <w:rsid w:val="004F6BCC"/>
    <w:rsid w:val="0052599F"/>
    <w:rsid w:val="00543C8D"/>
    <w:rsid w:val="005506D7"/>
    <w:rsid w:val="00565228"/>
    <w:rsid w:val="00565FA4"/>
    <w:rsid w:val="005B4CED"/>
    <w:rsid w:val="0060688D"/>
    <w:rsid w:val="006206E7"/>
    <w:rsid w:val="00651ED3"/>
    <w:rsid w:val="006660A5"/>
    <w:rsid w:val="006718C2"/>
    <w:rsid w:val="006A05CA"/>
    <w:rsid w:val="006F68A7"/>
    <w:rsid w:val="00741602"/>
    <w:rsid w:val="007801F6"/>
    <w:rsid w:val="00780CEE"/>
    <w:rsid w:val="007E370A"/>
    <w:rsid w:val="007E40E8"/>
    <w:rsid w:val="0081094F"/>
    <w:rsid w:val="00811B2D"/>
    <w:rsid w:val="00841ACA"/>
    <w:rsid w:val="008835E7"/>
    <w:rsid w:val="008C2C45"/>
    <w:rsid w:val="008D0C72"/>
    <w:rsid w:val="008D1E9E"/>
    <w:rsid w:val="008E1F9D"/>
    <w:rsid w:val="008E3E2B"/>
    <w:rsid w:val="00911B6D"/>
    <w:rsid w:val="00987936"/>
    <w:rsid w:val="009B6831"/>
    <w:rsid w:val="009F38B4"/>
    <w:rsid w:val="00A13995"/>
    <w:rsid w:val="00A14FC2"/>
    <w:rsid w:val="00A549E5"/>
    <w:rsid w:val="00AC4396"/>
    <w:rsid w:val="00B240FA"/>
    <w:rsid w:val="00B513BC"/>
    <w:rsid w:val="00B801BB"/>
    <w:rsid w:val="00B85031"/>
    <w:rsid w:val="00BC1C18"/>
    <w:rsid w:val="00BC5D32"/>
    <w:rsid w:val="00C02ECF"/>
    <w:rsid w:val="00C12D20"/>
    <w:rsid w:val="00C457CB"/>
    <w:rsid w:val="00C550EA"/>
    <w:rsid w:val="00C8075B"/>
    <w:rsid w:val="00C83566"/>
    <w:rsid w:val="00CA5A7E"/>
    <w:rsid w:val="00CD0A2D"/>
    <w:rsid w:val="00CD51BD"/>
    <w:rsid w:val="00CF1D4C"/>
    <w:rsid w:val="00D009CA"/>
    <w:rsid w:val="00D144BE"/>
    <w:rsid w:val="00D75C3E"/>
    <w:rsid w:val="00D9681B"/>
    <w:rsid w:val="00DA2219"/>
    <w:rsid w:val="00DD3196"/>
    <w:rsid w:val="00E341D7"/>
    <w:rsid w:val="00E86A31"/>
    <w:rsid w:val="00EA160A"/>
    <w:rsid w:val="00ED4D69"/>
    <w:rsid w:val="00F03A3D"/>
    <w:rsid w:val="00F03A7A"/>
    <w:rsid w:val="00F07B18"/>
    <w:rsid w:val="00F51072"/>
    <w:rsid w:val="00F5143E"/>
    <w:rsid w:val="00F5677C"/>
    <w:rsid w:val="00F72D80"/>
    <w:rsid w:val="00F93744"/>
    <w:rsid w:val="00FC2D3E"/>
    <w:rsid w:val="00FE3183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1E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01EF9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201EF9"/>
    <w:pPr>
      <w:keepNext/>
      <w:ind w:firstLine="720"/>
      <w:jc w:val="both"/>
      <w:outlineLvl w:val="2"/>
    </w:pPr>
    <w:rPr>
      <w:b/>
      <w:bCs/>
      <w:u w:val="single"/>
    </w:rPr>
  </w:style>
  <w:style w:type="paragraph" w:styleId="8">
    <w:name w:val="heading 8"/>
    <w:basedOn w:val="a"/>
    <w:next w:val="a"/>
    <w:link w:val="8Char"/>
    <w:qFormat/>
    <w:rsid w:val="00B850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1EF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01EF9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01EF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201EF9"/>
    <w:pPr>
      <w:jc w:val="both"/>
    </w:pPr>
  </w:style>
  <w:style w:type="character" w:customStyle="1" w:styleId="Char">
    <w:name w:val="Σώμα κειμένου Char"/>
    <w:basedOn w:val="a0"/>
    <w:link w:val="a3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201E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201E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201EF9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201EF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201EF9"/>
    <w:rPr>
      <w:vertAlign w:val="superscript"/>
    </w:rPr>
  </w:style>
  <w:style w:type="character" w:styleId="a8">
    <w:name w:val="page number"/>
    <w:basedOn w:val="a0"/>
    <w:rsid w:val="00201EF9"/>
  </w:style>
  <w:style w:type="paragraph" w:styleId="a9">
    <w:name w:val="List Paragraph"/>
    <w:basedOn w:val="a"/>
    <w:uiPriority w:val="34"/>
    <w:qFormat/>
    <w:rsid w:val="00201EF9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a">
    <w:name w:val="Body Text Indent"/>
    <w:basedOn w:val="a"/>
    <w:link w:val="Char3"/>
    <w:unhideWhenUsed/>
    <w:rsid w:val="00F5677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rsid w:val="00F567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alloon Text"/>
    <w:basedOn w:val="a"/>
    <w:link w:val="Char4"/>
    <w:uiPriority w:val="99"/>
    <w:semiHidden/>
    <w:unhideWhenUsed/>
    <w:rsid w:val="00BC1C1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BC1C1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8Char">
    <w:name w:val="Επικεφαλίδα 8 Char"/>
    <w:basedOn w:val="a0"/>
    <w:link w:val="8"/>
    <w:rsid w:val="00B8503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9820EE-6B81-4D9A-A77D-A9DBA4041279}"/>
</file>

<file path=customXml/itemProps2.xml><?xml version="1.0" encoding="utf-8"?>
<ds:datastoreItem xmlns:ds="http://schemas.openxmlformats.org/officeDocument/2006/customXml" ds:itemID="{34D8553D-89CF-4510-8830-379DE601C799}"/>
</file>

<file path=customXml/itemProps3.xml><?xml version="1.0" encoding="utf-8"?>
<ds:datastoreItem xmlns:ds="http://schemas.openxmlformats.org/officeDocument/2006/customXml" ds:itemID="{07348DC3-65A4-4C63-AE74-5F79B323546B}"/>
</file>

<file path=customXml/itemProps4.xml><?xml version="1.0" encoding="utf-8"?>
<ds:datastoreItem xmlns:ds="http://schemas.openxmlformats.org/officeDocument/2006/customXml" ds:itemID="{4E856870-2E73-4899-99C5-18A639AE9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19</cp:revision>
  <cp:lastPrinted>2014-05-09T06:54:00Z</cp:lastPrinted>
  <dcterms:created xsi:type="dcterms:W3CDTF">2014-05-09T06:34:00Z</dcterms:created>
  <dcterms:modified xsi:type="dcterms:W3CDTF">2014-05-09T06:55:00Z</dcterms:modified>
</cp:coreProperties>
</file>